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i/>
          <w:noProof/>
          <w:color w:val="5B9BD5" w:themeColor="accen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52E9B" wp14:editId="0EC9B8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20BA" w:rsidRPr="00A820BA" w:rsidRDefault="00A820BA" w:rsidP="00A820BA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820BA">
                              <w:rPr>
                                <w:rFonts w:ascii="Times New Roman" w:hAnsi="Times New Roman" w:cs="Times New Roman"/>
                                <w:sz w:val="48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Формы совместной деятельности детей с родителями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B52E9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A820BA" w:rsidRPr="00A820BA" w:rsidRDefault="00A820BA" w:rsidP="00A820BA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820BA">
                        <w:rPr>
                          <w:rFonts w:ascii="Times New Roman" w:hAnsi="Times New Roman" w:cs="Times New Roman"/>
                          <w:sz w:val="48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Формы совместной деятельности детей с родителями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20BA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Организация семейных детско-взрослых праздников</w:t>
      </w: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: «Детский день рождения, Рождественские каникулы, День защиты детей, Праздник знаний».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Атмосфера праздника сближает взрослых и детей в подготовке обстановки, написании сценария, составлении праздничного меню, изготовлении призов. Каждый член семьи готовит конкурсы, костюмы, игры, сюрпризы, принимая активное участие.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Совместное детско-родительское творчество.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Инициатором такой деятельности обычно является ребенок. Родитель же активно включается в творческую работу, предлагаемую ребенком. Вместе с тем, взрослый может предлагать свои проекты: изготовление коллажа из природного материала, выпуск семейной стенгазеты, изготовление поздравительных открыток. Такая форма детско-родительского взаимодействия способствует развитию детского воображения, проявлению самостоятельности и самовыражению.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Чтение книг.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форма </w:t>
      </w:r>
      <w:proofErr w:type="gramStart"/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ритуал перед укладыванием ребенка спать или в течение дня (вечера), по выходным. Устраивается «Час чтения» книг по выбору ребенка. В такие минуты у ребенка наряду с развитием познавательной сферы происходит формирование нравственно-личностных качеств без прямых нравоучений. А главное, находясь в таком единении с родителями, у ребенка часто возникает желание рассказать о своих секретах и проблемах.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Совместные развивающие детско-взрослые игры.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виды настольных игр типа: лото, домино; настольно-печатные игры; словесно-логические и т.д. усиливают тесное взаимодействие детей и родителей. Игра – самая приятная для ребенка деятельность, внутри которой он и </w:t>
      </w:r>
      <w:proofErr w:type="gramStart"/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</w:t>
      </w:r>
      <w:proofErr w:type="gramEnd"/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воспитывается. Взрослый в ходе игры с ребенком оказывается в ситуации «на равных». А когда ребенок объясняет ход и правила игры взрослый попадает в роль «обучаемого». В совместной игровой деятельности происходит формирование нравственно-волевых качеств личности ребенка.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Организация детско-взрослой театрализации.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Инициаторами всевозможных представлений обычно бывают дети – любители переодеваний, перевоплощений с использованием гардероба взрослых. Безусловно, в такие минуты ребенку необходимы зрители, которыми становятся родители. В такой деятельности дети </w:t>
      </w:r>
      <w:proofErr w:type="spellStart"/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самореализуются</w:t>
      </w:r>
      <w:proofErr w:type="spellEnd"/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раскрепощенной форме, отрабатывая и приобретая новые формы вербального и невербального общения.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Семейные экскурсии и путешествия.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походы могут быть организованы в парк, в лес, в музей. Родитель выступает ведущим, а ребенок включается в планирование маршрута, а ребенок включается в планирование маршрута экскурсии: куда пойдут, что взять из продуктов, игрушек. В ходе экскурсии взрослый побуждает ребенка к активности в познании окружающего.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 xml:space="preserve"> Посещение театров, кинотеатров</w:t>
      </w: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начальном этапе инициатором таких посещений являются родители, приобщая ребенка к миру прекрасного. Далее дети сами выбирают место и темы просмотров.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</w:pPr>
      <w:bookmarkStart w:id="0" w:name="_GoBack"/>
      <w:bookmarkEnd w:id="0"/>
      <w:r w:rsidRPr="00A820BA">
        <w:rPr>
          <w:rFonts w:ascii="Times New Roman" w:eastAsia="Times New Roman" w:hAnsi="Times New Roman" w:cs="Times New Roman"/>
          <w:i/>
          <w:color w:val="5B9BD5" w:themeColor="accent1"/>
          <w:sz w:val="24"/>
          <w:szCs w:val="24"/>
          <w:lang w:eastAsia="ru-RU"/>
        </w:rPr>
        <w:t>Ведение семейных альбомов, заполнение «Альбома открытий».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интересная увлекательная деятельность родителей с ребенком, осуществляя которую взрослые становятся понятнее и ближе своим детям, а дети – взрослым, что способствует укреплению семейных отношений. Познавая себя, окружающий мир, других людей ребенок в любую минуту может получить понимание и поддержку близкого человека.</w:t>
      </w:r>
    </w:p>
    <w:p w:rsidR="00A820BA" w:rsidRPr="00A820BA" w:rsidRDefault="00A820BA" w:rsidP="00A820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820BA" w:rsidRPr="00A82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BF"/>
    <w:rsid w:val="005F466E"/>
    <w:rsid w:val="006764BF"/>
    <w:rsid w:val="00A8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636A5-761B-427B-92FD-8C05B190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5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4452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6200">
                  <w:marLeft w:val="4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2021-09-07T06:20:00Z</dcterms:created>
  <dcterms:modified xsi:type="dcterms:W3CDTF">2021-09-07T06:25:00Z</dcterms:modified>
</cp:coreProperties>
</file>